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jc w:val="center"/>
        <w:rPr>
          <w:rFonts w:hint="default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硕士生导师简介</w:t>
      </w:r>
    </w:p>
    <w:p>
      <w:pPr>
        <w:ind w:firstLine="42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color w:val="333333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3763010</wp:posOffset>
            </wp:positionH>
            <wp:positionV relativeFrom="paragraph">
              <wp:posOffset>41275</wp:posOffset>
            </wp:positionV>
            <wp:extent cx="1426845" cy="1752600"/>
            <wp:effectExtent l="0" t="0" r="5715" b="0"/>
            <wp:wrapSquare wrapText="bothSides"/>
            <wp:docPr id="1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>郝卫东，男，1968年9月出生，正高级工程师，国家一级注册建筑师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中国APEC建筑师。</w:t>
      </w:r>
      <w:r>
        <w:rPr>
          <w:rFonts w:hint="eastAsia"/>
          <w:sz w:val="24"/>
          <w:szCs w:val="24"/>
          <w:lang w:val="en-US" w:eastAsia="zh-CN"/>
        </w:rPr>
        <w:t>现任河北北方绿野建筑设计有限公司总建筑师。</w:t>
      </w:r>
      <w:r>
        <w:rPr>
          <w:rFonts w:hint="eastAsia"/>
          <w:sz w:val="24"/>
        </w:rPr>
        <w:t>1</w:t>
      </w:r>
      <w:r>
        <w:rPr>
          <w:sz w:val="24"/>
        </w:rPr>
        <w:t>986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1</w:t>
      </w:r>
      <w:r>
        <w:rPr>
          <w:sz w:val="24"/>
        </w:rPr>
        <w:t>990</w:t>
      </w:r>
      <w:r>
        <w:rPr>
          <w:rFonts w:hint="eastAsia"/>
          <w:sz w:val="24"/>
        </w:rPr>
        <w:t>年华中</w:t>
      </w:r>
      <w:bookmarkStart w:id="0" w:name="_GoBack"/>
      <w:bookmarkEnd w:id="0"/>
      <w:r>
        <w:rPr>
          <w:rFonts w:hint="eastAsia"/>
          <w:sz w:val="24"/>
        </w:rPr>
        <w:t>科技大学</w:t>
      </w:r>
      <w:r>
        <w:rPr>
          <w:rFonts w:hint="eastAsia"/>
          <w:sz w:val="24"/>
          <w:szCs w:val="24"/>
          <w:lang w:val="en-US" w:eastAsia="zh-CN"/>
        </w:rPr>
        <w:t>建筑学专业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1</w:t>
      </w:r>
      <w:r>
        <w:rPr>
          <w:sz w:val="24"/>
        </w:rPr>
        <w:t>990</w:t>
      </w:r>
      <w:r>
        <w:rPr>
          <w:rFonts w:hint="eastAsia"/>
          <w:sz w:val="24"/>
          <w:lang w:val="en-US" w:eastAsia="zh-CN"/>
        </w:rPr>
        <w:t>年-</w:t>
      </w:r>
      <w:r>
        <w:rPr>
          <w:sz w:val="24"/>
        </w:rPr>
        <w:t>2002</w:t>
      </w:r>
      <w:r>
        <w:rPr>
          <w:rFonts w:hint="eastAsia"/>
          <w:sz w:val="24"/>
        </w:rPr>
        <w:t>年河北省建筑设计研究院</w:t>
      </w:r>
      <w:r>
        <w:rPr>
          <w:rFonts w:hint="eastAsia"/>
          <w:sz w:val="24"/>
          <w:lang w:val="en-US" w:eastAsia="zh-CN"/>
        </w:rPr>
        <w:t>工作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2</w:t>
      </w:r>
      <w:r>
        <w:rPr>
          <w:sz w:val="24"/>
        </w:rPr>
        <w:t>002</w:t>
      </w:r>
      <w:r>
        <w:rPr>
          <w:rFonts w:hint="eastAsia"/>
          <w:sz w:val="24"/>
        </w:rPr>
        <w:t>年河北北方绿野建筑设计有限公司</w:t>
      </w:r>
      <w:r>
        <w:rPr>
          <w:rFonts w:hint="eastAsia"/>
          <w:sz w:val="24"/>
          <w:lang w:val="en-US" w:eastAsia="zh-CN"/>
        </w:rPr>
        <w:t>任</w:t>
      </w:r>
      <w:r>
        <w:rPr>
          <w:rFonts w:hint="eastAsia"/>
          <w:sz w:val="24"/>
          <w:szCs w:val="24"/>
          <w:lang w:val="en-US" w:eastAsia="zh-CN"/>
        </w:rPr>
        <w:t>总建筑师。担任《新建筑》杂志理事；河北勘察设计咨询协会副会长；河北土木建筑学会副理事长；河北土木建筑学会建筑分会副理事长；石家庄勘察设计咨询协会副会长；石家庄勘察设计咨询协会建筑分会主任；河北省注册建筑师管理委员会委员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主要招生专业及研究方向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建筑设计及相关等相关专业。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主要成果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textAlignment w:val="auto"/>
        <w:rPr>
          <w:rFonts w:hint="eastAsia"/>
        </w:rPr>
      </w:pPr>
      <w:r>
        <w:rPr>
          <w:rFonts w:hint="eastAsia"/>
        </w:rPr>
        <w:t>河北医科大学图书实验综合楼</w:t>
      </w:r>
      <w:r>
        <w:rPr>
          <w:rFonts w:hint="eastAsia"/>
          <w:lang w:val="en-US" w:eastAsia="zh-CN"/>
        </w:rPr>
        <w:t xml:space="preserve">                  </w:t>
      </w:r>
      <w:r>
        <w:rPr>
          <w:rFonts w:hint="eastAsia"/>
        </w:rPr>
        <w:t>荣获河北省优秀工程勘察设计一等奖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firstLine="4620" w:firstLineChars="2200"/>
        <w:textAlignment w:val="auto"/>
        <w:rPr>
          <w:rFonts w:hint="eastAsia"/>
        </w:rPr>
      </w:pPr>
      <w:r>
        <w:rPr>
          <w:rFonts w:hint="eastAsia"/>
        </w:rPr>
        <w:t>荣获中国建筑学会室内设计铜奖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textAlignment w:val="auto"/>
        <w:rPr>
          <w:rFonts w:hint="eastAsia"/>
        </w:rPr>
      </w:pPr>
      <w:r>
        <w:t>乐宸商务</w:t>
      </w:r>
      <w:r>
        <w:rPr>
          <w:rFonts w:hint="eastAsia"/>
        </w:rPr>
        <w:t>展览中心</w:t>
      </w:r>
      <w:r>
        <w:rPr>
          <w:rFonts w:hint="eastAsia"/>
          <w:lang w:val="en-US" w:eastAsia="zh-CN"/>
        </w:rPr>
        <w:t xml:space="preserve">                            </w:t>
      </w:r>
      <w:r>
        <w:rPr>
          <w:rFonts w:hint="eastAsia"/>
        </w:rPr>
        <w:t>荣获河北省优秀工程勘察设计一等奖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textAlignment w:val="auto"/>
        <w:rPr>
          <w:rFonts w:hint="eastAsia"/>
        </w:rPr>
      </w:pPr>
      <w:r>
        <w:rPr>
          <w:rFonts w:hint="eastAsia"/>
        </w:rPr>
        <w:t>河北化工医药职业技术学院综合实训中心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荣获河北省优秀工程勘察设计一等奖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textAlignment w:val="auto"/>
        <w:rPr>
          <w:rFonts w:hint="eastAsia"/>
        </w:rPr>
      </w:pPr>
      <w:r>
        <w:rPr>
          <w:rFonts w:hint="eastAsia"/>
        </w:rPr>
        <w:t>北方绿野</w:t>
      </w:r>
      <w:r>
        <w:t>公司室内设计</w:t>
      </w:r>
      <w:r>
        <w:rPr>
          <w:rFonts w:hint="eastAsia"/>
          <w:lang w:val="en-US" w:eastAsia="zh-CN"/>
        </w:rPr>
        <w:t xml:space="preserve">                        </w:t>
      </w:r>
      <w:r>
        <w:rPr>
          <w:rFonts w:hint="eastAsia"/>
        </w:rPr>
        <w:t>荣获中国建筑学会室内设计银奖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4830" w:hanging="4830" w:hangingChars="2300"/>
        <w:textAlignment w:val="auto"/>
      </w:pPr>
      <w:r>
        <w:t>河北师范大学</w:t>
      </w:r>
      <w:r>
        <w:rPr>
          <w:rFonts w:hint="eastAsia"/>
        </w:rPr>
        <w:t>新校区图书馆</w:t>
      </w: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</w:rPr>
        <w:t>荣获全国优秀工程勘察设计行业奖优秀建筑工程设计三等奖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firstLine="4620" w:firstLineChars="2200"/>
        <w:textAlignment w:val="auto"/>
      </w:pPr>
      <w:r>
        <w:rPr>
          <w:rFonts w:hint="eastAsia"/>
        </w:rPr>
        <w:t>荣获全国绿色建筑创新奖二等奖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firstLine="4620" w:firstLineChars="2200"/>
        <w:textAlignment w:val="auto"/>
        <w:rPr>
          <w:rFonts w:hint="eastAsia"/>
        </w:rPr>
      </w:pPr>
      <w:r>
        <w:rPr>
          <w:rFonts w:hint="eastAsia"/>
        </w:rPr>
        <w:t>荣获河北省优秀工程勘察设计一等奖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textAlignment w:val="auto"/>
      </w:pPr>
      <w:r>
        <w:t>河北师范大学</w:t>
      </w:r>
      <w:r>
        <w:rPr>
          <w:rFonts w:hint="eastAsia"/>
        </w:rPr>
        <w:t>新校区博物馆</w:t>
      </w: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</w:rPr>
        <w:t>荣获河北省优秀工程勘察设计一等奖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firstLine="4620" w:firstLineChars="2200"/>
        <w:textAlignment w:val="auto"/>
        <w:rPr>
          <w:rFonts w:hint="eastAsia"/>
        </w:rPr>
      </w:pPr>
      <w:r>
        <w:rPr>
          <w:rFonts w:hint="eastAsia"/>
        </w:rPr>
        <w:t>荣获全国绿色建筑创新奖二等奖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textAlignment w:val="auto"/>
        <w:rPr>
          <w:rFonts w:hint="eastAsia"/>
        </w:rPr>
      </w:pPr>
      <w:r>
        <w:rPr>
          <w:rFonts w:hint="eastAsia"/>
        </w:rPr>
        <w:t>河北师范大学新校区艺术中心</w:t>
      </w:r>
      <w:r>
        <w:rPr>
          <w:rFonts w:hint="eastAsia"/>
          <w:lang w:val="en-US" w:eastAsia="zh-CN"/>
        </w:rPr>
        <w:t xml:space="preserve">                  </w:t>
      </w:r>
      <w:r>
        <w:rPr>
          <w:rFonts w:hint="eastAsia"/>
        </w:rPr>
        <w:t>荣获河北省优秀工程勘察设计一等奖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</w:rPr>
        <w:t>河北师范大学新校区体育学院</w:t>
      </w:r>
      <w:r>
        <w:rPr>
          <w:rFonts w:hint="eastAsia"/>
          <w:lang w:val="en-US" w:eastAsia="zh-CN"/>
        </w:rPr>
        <w:t xml:space="preserve">                  </w:t>
      </w:r>
      <w:r>
        <w:rPr>
          <w:rFonts w:hint="eastAsia"/>
        </w:rPr>
        <w:t>荣获河北省优秀工程勘察设计一等奖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</w:rPr>
        <w:t>河北中医学院新建综合教学楼</w:t>
      </w:r>
      <w:r>
        <w:rPr>
          <w:rFonts w:hint="eastAsia"/>
          <w:lang w:val="en-US" w:eastAsia="zh-CN"/>
        </w:rPr>
        <w:t xml:space="preserve">                  </w:t>
      </w:r>
      <w:r>
        <w:rPr>
          <w:rFonts w:hint="eastAsia"/>
        </w:rPr>
        <w:t>荣获河北省优秀工程勘察设计</w:t>
      </w:r>
      <w:r>
        <w:rPr>
          <w:rFonts w:hint="eastAsia"/>
          <w:lang w:val="en-US" w:eastAsia="zh-CN"/>
        </w:rPr>
        <w:t>二</w:t>
      </w:r>
      <w:r>
        <w:rPr>
          <w:rFonts w:hint="eastAsia"/>
        </w:rPr>
        <w:t>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/>
        </w:rPr>
        <w:t>上城·汤廷</w:t>
      </w:r>
      <w:r>
        <w:rPr>
          <w:rFonts w:hint="eastAsia"/>
          <w:lang w:val="en-US" w:eastAsia="zh-CN"/>
        </w:rPr>
        <w:t xml:space="preserve">                                  </w:t>
      </w:r>
      <w:r>
        <w:rPr>
          <w:rFonts w:hint="eastAsia"/>
        </w:rPr>
        <w:t>荣获河北省优秀工程勘察设计一等奖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目前承担的主要科研项目及经费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</w:rPr>
        <w:t>中山国博物馆</w:t>
      </w:r>
      <w:r>
        <w:rPr>
          <w:rFonts w:hint="eastAsia"/>
          <w:lang w:val="en-US" w:eastAsia="zh-CN"/>
        </w:rPr>
        <w:t xml:space="preserve">                      </w:t>
      </w:r>
      <w:r>
        <w:rPr>
          <w:rFonts w:hint="eastAsia"/>
        </w:rPr>
        <w:t>中山国古城遗址管理处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4</w:t>
      </w:r>
      <w:r>
        <w:t>00</w:t>
      </w:r>
      <w:r>
        <w:rPr>
          <w:rFonts w:hint="eastAsia"/>
          <w:lang w:val="en-US" w:eastAsia="zh-CN"/>
        </w:rPr>
        <w:t>万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</w:rPr>
        <w:t>河北医科大学老房子保护与更新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河北医科大学</w:t>
      </w:r>
      <w:r>
        <w:rPr>
          <w:rFonts w:hint="eastAsia"/>
          <w:lang w:val="en-US" w:eastAsia="zh-CN"/>
        </w:rPr>
        <w:t xml:space="preserve">              20万</w:t>
      </w: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rPr>
          <w:rFonts w:hint="eastAsia"/>
        </w:rPr>
        <w:t>核四院科研大楼</w:t>
      </w:r>
      <w:r>
        <w:rPr>
          <w:rFonts w:hint="eastAsia"/>
          <w:lang w:val="en-US" w:eastAsia="zh-CN"/>
        </w:rPr>
        <w:t xml:space="preserve">                      </w:t>
      </w:r>
      <w:r>
        <w:rPr>
          <w:rFonts w:hint="eastAsia"/>
        </w:rPr>
        <w:t>核四院</w:t>
      </w:r>
      <w:r>
        <w:rPr>
          <w:rFonts w:hint="eastAsia"/>
          <w:lang w:val="en-US" w:eastAsia="zh-CN"/>
        </w:rPr>
        <w:t xml:space="preserve">                 200万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A3DC"/>
    <w:multiLevelType w:val="singleLevel"/>
    <w:tmpl w:val="283AA3D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07A61"/>
    <w:rsid w:val="098A7A21"/>
    <w:rsid w:val="234B0EF1"/>
    <w:rsid w:val="2E5C63A5"/>
    <w:rsid w:val="318C781C"/>
    <w:rsid w:val="32BC5BBA"/>
    <w:rsid w:val="33335E19"/>
    <w:rsid w:val="58307A61"/>
    <w:rsid w:val="7EE3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2020-05-11T05:04:00Z</dcterms:created>
  <dc:creator>zhaohan74</dc:creator>
  <cp:lastModifiedBy>zhaohan74</cp:lastModifiedBy>
  <dcterms:modified xsi:type="dcterms:W3CDTF">2020-05-11T08:28:18Z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